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99" w:rsidRPr="009E5DF9" w:rsidRDefault="009E5DF9" w:rsidP="00E67E2C">
      <w:pPr>
        <w:jc w:val="center"/>
        <w:rPr>
          <w:b/>
          <w:sz w:val="32"/>
        </w:rPr>
      </w:pPr>
      <w:bookmarkStart w:id="0" w:name="_GoBack"/>
      <w:bookmarkEnd w:id="0"/>
      <w:r w:rsidRPr="009E5DF9">
        <w:rPr>
          <w:b/>
          <w:sz w:val="32"/>
        </w:rPr>
        <w:t>Vyřizování žádostí</w:t>
      </w:r>
    </w:p>
    <w:p w:rsidR="009E5DF9" w:rsidRPr="009E5DF9" w:rsidRDefault="009E5DF9" w:rsidP="00E67E2C">
      <w:pPr>
        <w:jc w:val="both"/>
        <w:rPr>
          <w:sz w:val="24"/>
        </w:rPr>
      </w:pPr>
      <w:r w:rsidRPr="009E5DF9">
        <w:rPr>
          <w:sz w:val="24"/>
        </w:rPr>
        <w:t>Žádosti jsou vyřizovány ihned a bezodkladně, nejdéle ovšem do 1 měsíce od jejich přijetí. Ve zvláštních případech lze lhůtu prodloužit o další 2 měsíce s tím, že je subjektu podána informace o prodloužení lhůty vyřízení žádosti s odůvodněním.</w:t>
      </w:r>
    </w:p>
    <w:p w:rsidR="009E5DF9" w:rsidRPr="009E5DF9" w:rsidRDefault="009E5DF9" w:rsidP="00E67E2C">
      <w:pPr>
        <w:jc w:val="both"/>
        <w:rPr>
          <w:sz w:val="24"/>
        </w:rPr>
      </w:pPr>
      <w:r w:rsidRPr="009E5DF9">
        <w:rPr>
          <w:sz w:val="24"/>
        </w:rPr>
        <w:t>Zpracování žádosti je bezúplatné, není-li opakované a neopodstatněné, jinak je účtováno dle sazebníku k poskytování informací dle zákona č. 106/1999 Sb., o poskytování informací.</w:t>
      </w:r>
    </w:p>
    <w:p w:rsidR="009E5DF9" w:rsidRDefault="009E5DF9" w:rsidP="009E5DF9"/>
    <w:sectPr w:rsidR="009E5DF9" w:rsidSect="003F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58B1"/>
    <w:multiLevelType w:val="hybridMultilevel"/>
    <w:tmpl w:val="E3805794"/>
    <w:lvl w:ilvl="0" w:tplc="F7483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F9"/>
    <w:rsid w:val="003F69C4"/>
    <w:rsid w:val="005E13B9"/>
    <w:rsid w:val="009E5DF9"/>
    <w:rsid w:val="00CA0B6B"/>
    <w:rsid w:val="00E6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2018-05-24T08:51:00Z</dcterms:created>
  <dcterms:modified xsi:type="dcterms:W3CDTF">2018-05-24T08:51:00Z</dcterms:modified>
</cp:coreProperties>
</file>